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89" w:rsidRPr="00ED0F89" w:rsidRDefault="00ED0F89" w:rsidP="00ED0F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казенное дошкольное образовательное учреждение детский сад № 5 «Ивушка» Чистоозерного района Новосибирской области</w:t>
      </w: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B028F8" w:rsidP="00B028F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Родительское собрание</w:t>
      </w: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ED0F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</w:t>
      </w:r>
      <w:r w:rsidR="00B639A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ема: «</w:t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Развитие мелкой моторики рук у детей, как средство развития речи».</w:t>
      </w: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P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0F89" w:rsidRPr="00ED0F89" w:rsidRDefault="00ED0F89" w:rsidP="00ED0F8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Подготовила: учитель – логопед </w:t>
      </w:r>
    </w:p>
    <w:p w:rsidR="00ED0F89" w:rsidRPr="00ED0F89" w:rsidRDefault="00ED0F89" w:rsidP="00ED0F8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высшей квалификационной категории </w:t>
      </w:r>
    </w:p>
    <w:p w:rsidR="00ED0F89" w:rsidRPr="00ED0F89" w:rsidRDefault="00ED0F89" w:rsidP="00ED0F8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Харитоненко О.Н.</w:t>
      </w: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D0F89" w:rsidRDefault="00ED0F89" w:rsidP="005D72BF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CC6715" w:rsidRPr="003A19E5" w:rsidRDefault="00CC6715" w:rsidP="005D72BF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Добрый вечер, уважаемые родители!</w:t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Мы очень рады приветствовать Вас сегодня на нашей встрече.</w:t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Пять да пять - родные братцы,</w:t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Так все вместе и родятся.</w:t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Если вскапываешь грядку,</w:t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Держат все одну лопатку.</w:t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Не скучают, а играют</w:t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Вместе все в одни игрушки.</w:t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 зимою всей гурьбою</w:t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Дружно прячутся в теплушку.</w:t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Вот такие "пять" да "пять",</w:t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Угадайте, как их звать?</w:t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(Пальцы)</w:t>
      </w:r>
    </w:p>
    <w:p w:rsidR="00CC6715" w:rsidRPr="003A19E5" w:rsidRDefault="00CC6715" w:rsidP="005D72B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</w:rPr>
        <w:t>II. Основная часть</w:t>
      </w:r>
    </w:p>
    <w:p w:rsidR="000D31EE" w:rsidRPr="003A19E5" w:rsidRDefault="00CC6715" w:rsidP="005D72BF">
      <w:pPr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9E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Действительно, это пальцы. И сегодня мы им посвятим нашу встречу, тема которой: "Развитие мелкой моторики рук у детей, как средство развития речи».</w:t>
      </w:r>
    </w:p>
    <w:p w:rsidR="00CC6715" w:rsidRPr="003A19E5" w:rsidRDefault="00CC6715" w:rsidP="005D72BF">
      <w:pPr>
        <w:pStyle w:val="a3"/>
        <w:spacing w:line="276" w:lineRule="auto"/>
        <w:jc w:val="both"/>
        <w:rPr>
          <w:color w:val="000000"/>
          <w:sz w:val="36"/>
          <w:szCs w:val="36"/>
        </w:rPr>
      </w:pPr>
      <w:r w:rsidRPr="003A19E5">
        <w:rPr>
          <w:color w:val="000000"/>
          <w:sz w:val="36"/>
          <w:szCs w:val="36"/>
        </w:rPr>
        <w:t>Развитие рук находится в тесной связи с развитием речи и мышления ребенка. Уровень развития мелкой пальцевой моторики и координации движений рук – один из показателей интеллектуального развития.</w:t>
      </w:r>
    </w:p>
    <w:p w:rsidR="00CC6715" w:rsidRPr="003A19E5" w:rsidRDefault="00CC6715" w:rsidP="005D72BF">
      <w:pPr>
        <w:pStyle w:val="a3"/>
        <w:spacing w:line="276" w:lineRule="auto"/>
        <w:jc w:val="both"/>
        <w:rPr>
          <w:color w:val="000000"/>
          <w:sz w:val="36"/>
          <w:szCs w:val="36"/>
        </w:rPr>
      </w:pPr>
      <w:r w:rsidRPr="003A19E5">
        <w:rPr>
          <w:color w:val="000000"/>
          <w:sz w:val="36"/>
          <w:szCs w:val="36"/>
        </w:rPr>
        <w:t>Ребенок, имеющий высокий уровень развития мелкой моторики, умеет логически рассуждать, у него достаточно хорошо развиты внимание и память, связная речь.</w:t>
      </w:r>
    </w:p>
    <w:p w:rsidR="00CC6715" w:rsidRPr="003A19E5" w:rsidRDefault="00CC6715" w:rsidP="005D72BF">
      <w:pPr>
        <w:pStyle w:val="a3"/>
        <w:spacing w:line="276" w:lineRule="auto"/>
        <w:jc w:val="both"/>
        <w:rPr>
          <w:color w:val="000000"/>
          <w:sz w:val="36"/>
          <w:szCs w:val="36"/>
        </w:rPr>
      </w:pPr>
      <w:r w:rsidRPr="003A19E5">
        <w:rPr>
          <w:color w:val="000000"/>
          <w:sz w:val="36"/>
          <w:szCs w:val="36"/>
        </w:rPr>
        <w:t xml:space="preserve">Пальчиковые игры и упражнения – уникальное средство для развития речи. Психомоторные процессы развития речи напрямую зависят от развития мелкой моторики. </w:t>
      </w:r>
      <w:r w:rsidRPr="003A19E5">
        <w:rPr>
          <w:color w:val="000000"/>
          <w:sz w:val="36"/>
          <w:szCs w:val="36"/>
        </w:rPr>
        <w:lastRenderedPageBreak/>
        <w:t>Разучивание текстов с использованием «пальчиковой» гимнастики стимулирует развитие мышления, внимания, воображения. Ребенок лучше запоминает стихотворные тексты, его речь делается более точной и выразительной.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Успешность работы по формированию двигательных навыков зависит от ее систематичности и регулярности.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Задания должны приносить ребенку радость, нельзя допускать скуки и переутомления.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Что же  способствует  развитию рук и ручной умелости?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 xml:space="preserve"> Эти упражнения полезны как для леворуких, так и для праворуких детей:</w:t>
      </w:r>
    </w:p>
    <w:p w:rsidR="00CC6715" w:rsidRPr="003A19E5" w:rsidRDefault="00CC6715" w:rsidP="005D72BF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iCs/>
          <w:sz w:val="36"/>
          <w:szCs w:val="36"/>
        </w:rPr>
        <w:t>Пальчиковая гимнастика.</w:t>
      </w:r>
    </w:p>
    <w:p w:rsidR="00CC6715" w:rsidRPr="003A19E5" w:rsidRDefault="00CC6715" w:rsidP="005D72BF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iCs/>
          <w:sz w:val="36"/>
          <w:szCs w:val="36"/>
        </w:rPr>
        <w:t>Игры с крупой, бусинками, пуговицами, мелкими камешками, природным материалом.</w:t>
      </w:r>
    </w:p>
    <w:p w:rsidR="00CC6715" w:rsidRPr="003A19E5" w:rsidRDefault="00CC6715" w:rsidP="005D72BF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iCs/>
          <w:sz w:val="36"/>
          <w:szCs w:val="36"/>
        </w:rPr>
        <w:t>Занятия с пластилином.</w:t>
      </w:r>
    </w:p>
    <w:p w:rsidR="00CC6715" w:rsidRPr="003A19E5" w:rsidRDefault="00CC6715" w:rsidP="005D72BF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iCs/>
          <w:sz w:val="36"/>
          <w:szCs w:val="36"/>
        </w:rPr>
        <w:t>Шнуровки. Застёжки.</w:t>
      </w:r>
    </w:p>
    <w:p w:rsidR="00CC6715" w:rsidRPr="003A19E5" w:rsidRDefault="00CC6715" w:rsidP="005D72BF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iCs/>
          <w:sz w:val="36"/>
          <w:szCs w:val="36"/>
        </w:rPr>
        <w:t>Занятие с конструкторами. Закручивание гаек, шурупов.</w:t>
      </w:r>
    </w:p>
    <w:p w:rsidR="00CC6715" w:rsidRPr="003A19E5" w:rsidRDefault="00CC6715" w:rsidP="005D72BF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iCs/>
          <w:sz w:val="36"/>
          <w:szCs w:val="36"/>
        </w:rPr>
        <w:t>Игры с мозаикой. Пазлы.</w:t>
      </w:r>
    </w:p>
    <w:p w:rsidR="00CC6715" w:rsidRPr="003A19E5" w:rsidRDefault="00CC6715" w:rsidP="005D72BF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iCs/>
          <w:sz w:val="36"/>
          <w:szCs w:val="36"/>
        </w:rPr>
        <w:t>Вырезание ножницами.</w:t>
      </w:r>
    </w:p>
    <w:p w:rsidR="00CC6715" w:rsidRPr="003A19E5" w:rsidRDefault="00CC6715" w:rsidP="005D72BF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b/>
          <w:iCs/>
          <w:sz w:val="36"/>
          <w:szCs w:val="36"/>
        </w:rPr>
        <w:t>Рисование различными материалами</w:t>
      </w:r>
      <w:r w:rsidRPr="003A19E5">
        <w:rPr>
          <w:rFonts w:ascii="Times New Roman" w:eastAsia="Times New Roman" w:hAnsi="Times New Roman" w:cs="Times New Roman"/>
          <w:iCs/>
          <w:sz w:val="36"/>
          <w:szCs w:val="36"/>
        </w:rPr>
        <w:t xml:space="preserve"> — ручкой, простым карандашом, цветными карандашами, мелом, акварелью и т.д.</w:t>
      </w:r>
    </w:p>
    <w:p w:rsidR="00CC6715" w:rsidRPr="003A19E5" w:rsidRDefault="00CC6715" w:rsidP="005D72BF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iCs/>
          <w:sz w:val="36"/>
          <w:szCs w:val="36"/>
        </w:rPr>
        <w:t>Работа с бумагой. Складывание (оригами). Плетение. Отрывная аппликации.</w:t>
      </w:r>
    </w:p>
    <w:p w:rsidR="00CC6715" w:rsidRPr="003A19E5" w:rsidRDefault="00CC6715" w:rsidP="005D72BF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iCs/>
          <w:sz w:val="36"/>
          <w:szCs w:val="36"/>
        </w:rPr>
        <w:t>Графические упражнения. Штриховка.</w:t>
      </w:r>
    </w:p>
    <w:p w:rsidR="00CC6715" w:rsidRPr="003A19E5" w:rsidRDefault="00CC6715" w:rsidP="005D72BF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iCs/>
          <w:sz w:val="36"/>
          <w:szCs w:val="36"/>
        </w:rPr>
        <w:t>Раскрашивание картинок в книжках-раскрасках.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lastRenderedPageBreak/>
        <w:t>Остановимся более подробно на некоторых приёмах: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b/>
          <w:bCs/>
          <w:sz w:val="36"/>
          <w:szCs w:val="36"/>
        </w:rPr>
        <w:t>Пальчиковая гимнастика.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Ученые пришли к заключению, что формирование речевых областей совершается под влиянием импульсов от пальцев. Необходимо стимулировать речевое развитие детей путем тренировки движений пальцев рук. Кисти рук приобретают хорошую подвижность, гибкость, исчезает скованность движений.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b/>
          <w:sz w:val="36"/>
          <w:szCs w:val="36"/>
        </w:rPr>
        <w:t xml:space="preserve">«Пальчиковые игры» </w:t>
      </w:r>
      <w:r w:rsidRPr="003A19E5">
        <w:rPr>
          <w:rFonts w:ascii="Times New Roman" w:eastAsia="Times New Roman" w:hAnsi="Times New Roman" w:cs="Times New Roman"/>
          <w:sz w:val="36"/>
          <w:szCs w:val="36"/>
        </w:rPr>
        <w:t>—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др.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i/>
          <w:iCs/>
          <w:sz w:val="36"/>
          <w:szCs w:val="36"/>
        </w:rPr>
        <w:t> </w:t>
      </w:r>
      <w:r w:rsidRPr="003A19E5">
        <w:rPr>
          <w:rFonts w:ascii="Times New Roman" w:eastAsia="Times New Roman" w:hAnsi="Times New Roman" w:cs="Times New Roman"/>
          <w:sz w:val="36"/>
          <w:szCs w:val="36"/>
        </w:rPr>
        <w:t>Целесообразно каждое занятие по подготовке к письму начинать с «пальчиковых игр», чтобы размять пальчики, для успешного выполнения детьми разнообразных графических упражнений.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b/>
          <w:bCs/>
          <w:sz w:val="36"/>
          <w:szCs w:val="36"/>
        </w:rPr>
        <w:t>Игры с крупой, бусинками, пуговицами, мелкими камешками. 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Эти игры оказывают прекрасное тонизирующее и оздоравливающее действие.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b/>
          <w:sz w:val="36"/>
          <w:szCs w:val="36"/>
        </w:rPr>
        <w:t>Детям предлагается: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— сортировать;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— угадывать с закрытыми глазами;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— катать между большим и указательным пальцем.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lastRenderedPageBreak/>
        <w:t>Можно научить ребенка перекатывать пальцами одной руки два грецких ореха или камешка, пальцами одной руки или между двух ладоней шестигранный карандаш.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Можно предложить детям выкладывать буквы, силуэты различных предметов из семян, пуговиц, веточек и т.д.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Все занятия с использованием мелких предметов должны проходить под строгим контролем взрослых!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b/>
          <w:bCs/>
          <w:sz w:val="36"/>
          <w:szCs w:val="36"/>
        </w:rPr>
        <w:t>Вырезывание ножницами. 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Предусматривает навык резания по прямой, умению вырезывать различные формы (прямоугольные, овальные, круглые). Необходимо побуждать детей давать словесную характеристику движениям рук при вырезывании.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 xml:space="preserve">Умение уверенно пользоваться ножницами играет особую роль в развитии ручной умелости. 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Для дошкольников это трудно, требует скоординированности движений.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Симметричное вырезывание, вырезание различных фигурок из старых открыток, журналов — полезное и увлекательное занятие для будущих первоклассников.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b/>
          <w:bCs/>
          <w:sz w:val="36"/>
          <w:szCs w:val="36"/>
        </w:rPr>
        <w:t>Рисование, раскрашивание.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Необходимо учить детей раскрашивать аккуратно, не выходя за контуры изображенных предметов, равномерно нанося нужный цвет. Раскрашивание, как один из самых легких видов деятельности, вводится в значительной степени ради усвоения детьми необходимых для письма гигиенических правил.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lastRenderedPageBreak/>
        <w:t>Вместе с тем, оно способствует развитию согласованных действий зрительного и двигательного анализаторов и укрепления двигательного аппарата пишущей руки.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Ребенок, выполняя работу по раскрашиванию, в отличие от работы, связанной с написанием букв, не чувствует усталости, он делает это с удовольствием, свободно, хотя его рука проделывает те же манипуляции, что и при письме.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Рисование различными материалами (ручкой, простым и цветными карандашами, мелом) требует различной степени нажима для того, чтобы на бумаге остался след от пишущего предмета.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Работа с бумагой. Оригами. Плетение.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Развитию точных движений и памяти помогают плетение ковриков из бумажных полос, складывание корабликов, фигурок </w:t>
      </w:r>
      <w:hyperlink r:id="rId8" w:tooltip="Звери из бумаги" w:history="1">
        <w:r w:rsidRPr="003A19E5">
          <w:rPr>
            <w:rFonts w:ascii="Times New Roman" w:eastAsia="Times New Roman" w:hAnsi="Times New Roman" w:cs="Times New Roman"/>
            <w:sz w:val="36"/>
            <w:szCs w:val="36"/>
          </w:rPr>
          <w:t>зверей из бумаги</w:t>
        </w:r>
      </w:hyperlink>
      <w:r w:rsidRPr="003A19E5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Необходимо показать приемы сгибания и складывания бумаги, дать первоначальные сведения о видах бумаги (писчая, рисовальная, газетная, оберточная).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b/>
          <w:bCs/>
          <w:sz w:val="36"/>
          <w:szCs w:val="36"/>
        </w:rPr>
        <w:t>Графические упражнения. Штриховка.</w:t>
      </w:r>
      <w:r w:rsidRPr="003A19E5">
        <w:rPr>
          <w:rFonts w:ascii="Times New Roman" w:eastAsia="Times New Roman" w:hAnsi="Times New Roman" w:cs="Times New Roman"/>
          <w:i/>
          <w:iCs/>
          <w:sz w:val="36"/>
          <w:szCs w:val="36"/>
        </w:rPr>
        <w:t> 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Выполняются на нелинованной бумаге. Развитие мелкой моторики определяется не только четкостью и красотой изображения линий, но и легкостью и свободой: движения руки не должны быть скованными, напряженными.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Ребенок должен стараться не отрывать ручку от бумаги и не прерывать линии. Умение свободно рисовать плавные линии слева направо, с наклоном сверху вниз и снизу вверх важно при формировании почерка.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b/>
          <w:sz w:val="36"/>
          <w:szCs w:val="36"/>
        </w:rPr>
        <w:t xml:space="preserve">Штриховка </w:t>
      </w:r>
      <w:r w:rsidRPr="003A19E5">
        <w:rPr>
          <w:rFonts w:ascii="Times New Roman" w:eastAsia="Times New Roman" w:hAnsi="Times New Roman" w:cs="Times New Roman"/>
          <w:sz w:val="36"/>
          <w:szCs w:val="36"/>
        </w:rPr>
        <w:t>— одно из важнейших упражнений.</w:t>
      </w:r>
    </w:p>
    <w:p w:rsidR="00CC6715" w:rsidRPr="003A19E5" w:rsidRDefault="00CC6715" w:rsidP="005D72B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Правила штриховки:</w:t>
      </w:r>
    </w:p>
    <w:p w:rsidR="00CC6715" w:rsidRPr="003A19E5" w:rsidRDefault="00CC6715" w:rsidP="005D72BF">
      <w:pPr>
        <w:numPr>
          <w:ilvl w:val="0"/>
          <w:numId w:val="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Штриховать только в заданном направлении.</w:t>
      </w:r>
    </w:p>
    <w:p w:rsidR="00CC6715" w:rsidRPr="003A19E5" w:rsidRDefault="00CC6715" w:rsidP="005D72BF">
      <w:pPr>
        <w:numPr>
          <w:ilvl w:val="0"/>
          <w:numId w:val="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Не выходить за контуры фигуры.</w:t>
      </w:r>
    </w:p>
    <w:p w:rsidR="00CC6715" w:rsidRPr="003A19E5" w:rsidRDefault="00CC6715" w:rsidP="005D72BF">
      <w:pPr>
        <w:numPr>
          <w:ilvl w:val="0"/>
          <w:numId w:val="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Соблюдать параллельность линий.</w:t>
      </w:r>
    </w:p>
    <w:p w:rsidR="00CC6715" w:rsidRPr="003A19E5" w:rsidRDefault="00CC6715" w:rsidP="005D72BF">
      <w:pPr>
        <w:numPr>
          <w:ilvl w:val="0"/>
          <w:numId w:val="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19E5">
        <w:rPr>
          <w:rFonts w:ascii="Times New Roman" w:eastAsia="Times New Roman" w:hAnsi="Times New Roman" w:cs="Times New Roman"/>
          <w:sz w:val="36"/>
          <w:szCs w:val="36"/>
        </w:rPr>
        <w:t>Не сближать штрихи, расстояние между ними должно быть 0,5 см.</w:t>
      </w:r>
    </w:p>
    <w:p w:rsidR="00CC6715" w:rsidRPr="003A19E5" w:rsidRDefault="00CC6715" w:rsidP="005D72BF">
      <w:pPr>
        <w:pStyle w:val="a3"/>
        <w:spacing w:line="276" w:lineRule="auto"/>
        <w:jc w:val="both"/>
        <w:rPr>
          <w:color w:val="000000"/>
          <w:sz w:val="36"/>
          <w:szCs w:val="36"/>
        </w:rPr>
      </w:pPr>
      <w:r w:rsidRPr="003A19E5">
        <w:rPr>
          <w:color w:val="000000"/>
          <w:sz w:val="36"/>
          <w:szCs w:val="36"/>
        </w:rPr>
        <w:t>Старайтесь как можно больше заниматься с ребенком дома. Используйте для этого каждую свободную минуту. Такие домашние занятия будут для вашего ребенка просто бесценны. Удачи Вам!</w:t>
      </w:r>
    </w:p>
    <w:p w:rsidR="00CC6715" w:rsidRPr="003A19E5" w:rsidRDefault="00CC6715" w:rsidP="005D72BF">
      <w:pPr>
        <w:pStyle w:val="a3"/>
        <w:jc w:val="both"/>
        <w:rPr>
          <w:color w:val="000000"/>
          <w:sz w:val="40"/>
          <w:szCs w:val="40"/>
        </w:rPr>
      </w:pPr>
    </w:p>
    <w:p w:rsidR="00CC6715" w:rsidRPr="003A19E5" w:rsidRDefault="00CC6715" w:rsidP="005D72BF">
      <w:pPr>
        <w:pStyle w:val="a3"/>
        <w:jc w:val="both"/>
        <w:rPr>
          <w:rFonts w:ascii="Tahoma" w:hAnsi="Tahoma" w:cs="Tahoma"/>
          <w:color w:val="000000"/>
          <w:sz w:val="40"/>
          <w:szCs w:val="40"/>
        </w:rPr>
      </w:pPr>
    </w:p>
    <w:p w:rsidR="00CC6715" w:rsidRPr="003A19E5" w:rsidRDefault="00CC6715" w:rsidP="005D72B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C6715" w:rsidRPr="003A19E5" w:rsidRDefault="00CC6715" w:rsidP="005D72BF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CC6715" w:rsidRPr="003A19E5" w:rsidSect="003A19E5">
      <w:footerReference w:type="default" r:id="rId9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3A7" w:rsidRDefault="00AA33A7" w:rsidP="003A19E5">
      <w:pPr>
        <w:spacing w:after="0" w:line="240" w:lineRule="auto"/>
      </w:pPr>
      <w:r>
        <w:separator/>
      </w:r>
    </w:p>
  </w:endnote>
  <w:endnote w:type="continuationSeparator" w:id="1">
    <w:p w:rsidR="00AA33A7" w:rsidRDefault="00AA33A7" w:rsidP="003A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9770"/>
      <w:docPartObj>
        <w:docPartGallery w:val="Page Numbers (Bottom of Page)"/>
        <w:docPartUnique/>
      </w:docPartObj>
    </w:sdtPr>
    <w:sdtContent>
      <w:p w:rsidR="003A19E5" w:rsidRDefault="00C13369">
        <w:pPr>
          <w:pStyle w:val="a6"/>
          <w:jc w:val="right"/>
        </w:pPr>
        <w:fldSimple w:instr=" PAGE   \* MERGEFORMAT ">
          <w:r w:rsidR="00B639AA">
            <w:rPr>
              <w:noProof/>
            </w:rPr>
            <w:t>1</w:t>
          </w:r>
        </w:fldSimple>
      </w:p>
    </w:sdtContent>
  </w:sdt>
  <w:p w:rsidR="003A19E5" w:rsidRDefault="003A19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3A7" w:rsidRDefault="00AA33A7" w:rsidP="003A19E5">
      <w:pPr>
        <w:spacing w:after="0" w:line="240" w:lineRule="auto"/>
      </w:pPr>
      <w:r>
        <w:separator/>
      </w:r>
    </w:p>
  </w:footnote>
  <w:footnote w:type="continuationSeparator" w:id="1">
    <w:p w:rsidR="00AA33A7" w:rsidRDefault="00AA33A7" w:rsidP="003A1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2CBA"/>
    <w:multiLevelType w:val="multilevel"/>
    <w:tmpl w:val="4A9C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092139"/>
    <w:multiLevelType w:val="multilevel"/>
    <w:tmpl w:val="62A8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6715"/>
    <w:rsid w:val="000D31EE"/>
    <w:rsid w:val="003A19E5"/>
    <w:rsid w:val="005A5C7F"/>
    <w:rsid w:val="005D72BF"/>
    <w:rsid w:val="00886C93"/>
    <w:rsid w:val="00970E56"/>
    <w:rsid w:val="00AA33A7"/>
    <w:rsid w:val="00B028F8"/>
    <w:rsid w:val="00B639AA"/>
    <w:rsid w:val="00C13369"/>
    <w:rsid w:val="00CC6715"/>
    <w:rsid w:val="00ED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A1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19E5"/>
  </w:style>
  <w:style w:type="paragraph" w:styleId="a6">
    <w:name w:val="footer"/>
    <w:basedOn w:val="a"/>
    <w:link w:val="a7"/>
    <w:uiPriority w:val="99"/>
    <w:unhideWhenUsed/>
    <w:rsid w:val="003A1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info/figurki-zverej-iz-buma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52B2-909A-472F-B083-0BDA964A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2017-03-03T06:51:00Z</cp:lastPrinted>
  <dcterms:created xsi:type="dcterms:W3CDTF">2017-03-03T05:30:00Z</dcterms:created>
  <dcterms:modified xsi:type="dcterms:W3CDTF">2023-10-27T05:19:00Z</dcterms:modified>
</cp:coreProperties>
</file>